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741" w:rsidRDefault="00572741" w:rsidP="00572741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Kręta droga do adopcji</w:t>
      </w:r>
    </w:p>
    <w:p w:rsidR="00572741" w:rsidRDefault="00572741" w:rsidP="0057274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Kandydaci na rodziców adopcyjnych zgłaszający się do ośrodka adopcyjnego wyrażają niekiedy zdziwienie, że muszą poddać się specjalnemu przygotowaniu w toku długotrwałego szkolenia. Przecież rodzice biologiczni nie muszą uczyć się, jak być rodzicami, wychowywać dzieci a nawet, jak je pielęgnować. Nikt też nie ingeruje w sposób sprawowania opieki nad dzieckiem, póki nie dojdzie do rażących zaniedbań. Kandydaci na rodziców adopcyjnych czują się w tej sytuacji niesprawiedliwie potraktowani. Nie dość, że muszą się uporać z bólem wynikającym z braku możliwości posiadania własnego potomstwa, to jeszcze muszą przejść przez długą i trudną procedurę, która na dodatek nie zawsze kończy się uzyskaniem kwalifikacji. A przecież bardzo chcą pomóc jakiemuś pokrzywdzonemu przez los dziecku, są porządnymi ludźmi, mają normalne rodziny i prowadzą stateczne życie.</w:t>
      </w:r>
    </w:p>
    <w:p w:rsidR="00572741" w:rsidRDefault="00572741" w:rsidP="005727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Niezbyt popularna jest świadomość, że rodzicielstwo adopcyjne jest większym wyzwaniem, niż rodzicielstwo biologiczne. Życiorysy dzieci  trafiających do adopcji, nawet tych małych, są pełne dramatycznych i obciążających zdarzeń. Czasem zdumiewa, że w tak krótkim czasie, tak wiele złego może się przytrafić. Już czas ciąży bywa niespokojny, bo wiele matek nie dba o siebie, nieprawidłowo odżywia się, żyje w stresie, czasem doznaje przemocy, czasem nie akceptuje poczętego dziecka. Niektóre spożywają alkohol albo narkotyki. Po urodzeniu dziecko może być zaniedbywane pod każdym względem, pozostawione samemu sobie, niedożywione, może doznawać przemocy a nawet molestowania seksualnego. Wszystkie te czynniki mogą mieć wpływ na dalszy rozwój. Każde dziecko, którego losem jest adopcja, doznało przynajmniej jednokrotnego zerwania więzi. A ciągła, bezwarunkowa miłość rodziców, na początku nawet ich ciągła obecność, jest jak najlepszy inkubator, jak cieplarnia, w której dziecko może rozwijać się i nabierać odporności na przeciwności losu. Zadaniem rodzica adopcyjnego jest przejąć tę rolę i wytrwać w niej. Nie jest to łatwe, gdy trzeba borykać się z trudnościami rozwojowymi i emocjonalnymi przysposobionego dziecka. A ono chce żyć zwyczajnie i być szczęśliwe. Siły żywotne dzieci działają wbrew logice zdarzeń i sprawiają, że w nowych warunkach wyzwalają się od starych, rodzinnych uwikłań. W wielu przypadkach można z radością obserwować, jak oczy nabierają blasku, rusza rozwój, poprawia się nawet stan zdrowotny. A wtedy rodziców adopcyjnych czeka kolejne wyzwanie, jakiego nie mają rodzice biologiczne – taktowne i powtarzające się w różnych odsłonach rozmowy o adopcji, bo jej jawność jest istotnym warunkiem powodzenia przysposobienia. Nie chcę powiedzieć, że rodzicielstwo adopcyjne jest jedynie pasmem trudów i wyrzeczeń. Jest w nim miejsce na drobne i większe radości, wzruszenie, ale wizja nieustającego nastroju słodko – rodzinnego </w:t>
      </w:r>
    </w:p>
    <w:p w:rsidR="00572741" w:rsidRDefault="00572741" w:rsidP="005727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Należałoby zadać sobie pytanie, jakie osoby najlepiej poradzą sobie z tym zadaniem. Z pewnością takie, które potrafią pokochać bezwarunkowo i w pełni małą, obcą istotę. Pokochać to znaczy przyjąć ją ze wszystkim, także z tym, co trudne, z bagażem doświadczeń, z rysami i genami obcych rodziców. Aby to było możliwe trzeba wykazać się dużą dojrzałością i wrażliwością emocjonalną (nie mylić z przewrażliwieniem na swoim punkcie). Bardzo pomaga zrównoważenie emocjonalne oraz ugruntowane poczucie własnej wartości. Nie zachwieją nim wtedy ewentualne trudności, które może sprawiać dziecko. Ważne jest, by tworzyły stabilny, zgodny i trwały związek, w którym małżonkowie są szczęśliwi. W cieniu szczęścia rodziców jak pod rozłożystym drzewem, może rosnąć szczęście dziecka. Dobrze jest, jeśli kandydaci nie mają wygórowanych wymagań  w stosunku do dziecka, co daje większe szanse na jego akceptację. Prawidłowe postawy rodzicielskie umożliwią dobre radzenie sobie z wychowaniem. A tu ważna jest umiejętność nawiązania bliskiego, ciepłego kontaktu emocjonalnego z dzieckiem, rozwiązywania trudności wychowawczych bez wykorzystywania przewagi i siły, brak nadmiernej koncentracji emocjonalnej na dziecku, </w:t>
      </w:r>
      <w:r>
        <w:rPr>
          <w:rFonts w:ascii="Times New Roman" w:hAnsi="Times New Roman"/>
          <w:sz w:val="24"/>
          <w:szCs w:val="24"/>
        </w:rPr>
        <w:lastRenderedPageBreak/>
        <w:t>która często łączy się z dużym lękiem i niepokojem o nie. Umiejętności wychowawcze stają się coraz ważniejsze, gdy dziecko rośnie i nie wystarcza wówczas pełna miłości troskliwość.</w:t>
      </w:r>
    </w:p>
    <w:p w:rsidR="00572741" w:rsidRDefault="00572741" w:rsidP="0057274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Dobrze jest, jeśli kandydaci mają dobre relacje z rodzinami generacyjnymi i mogą liczyć na ich wsparcie. Jest to sytuacja, gdy dziecko niejako zostaje adoptowane przez całą rodzinę, w której znajdzie nowych dziadków, wujków, ciocie, kuzynów. Dobre, albo przynajmniej poprawne i uporządkowane relacje z rodzicami kandydatów świadczą zwykle o tym, że zakończyli już okres buntu młodzieńczego i potrafią budować swoją tożsamość nie tylko w oparciu o negowanie zastanych wartości, ale wykorzystują i rozwijają na swój sposób bogactwo czerpane z rodzin generacyjnych. Tylko wtedy mogą przekazać swojemu dziecku wszystko to, co dostali od swoich rodziców i w ten sposób sami spełnić się jako rodzice. Jeśli nie ma się dostępu do tych zasobów, niewiele można dawać dalej.</w:t>
      </w:r>
    </w:p>
    <w:p w:rsidR="00572741" w:rsidRDefault="00572741" w:rsidP="0057274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Może się zdarzyć, że szkolenie nie zakończy się uzyskaniem kwalifikacji na rodzica adopcyjnego. Oznacza to jedynie, że wiele wskazuje, iż osoby te miałyby na obecnym etapie życia dużą trudność w stworzeniu adoptowanemu dziecku bezpiecznego domu, co jest szczególnym i niełatwym zadaniem. Może nawet wprowadzenie do rodziny dziecka zaszkodziłoby ich osobowości, albo też ich związkowi. Tym niemniej, są wartościowymi ludźmi, którzy mogą spełniać się na różnych polach.</w:t>
      </w:r>
    </w:p>
    <w:p w:rsidR="00572741" w:rsidRDefault="00572741" w:rsidP="00572741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oznacza to, że kandydaci na rodziców adopcyjnych muszą być idealni? Tacy, którzy nigdy nie popełniają błędów, nie tracą cierpliwości nawet wtedy, gdy dziecko szaleje, nie przeżywają trudności małżeńskich i rodzinnych? Z pewnością nie – dla niedoskonałych dzieci nieskazitelni rodzice byliby przytłaczający. Wiele można się nauczyć patrząc, jak rodzice radzą sobie z problemami, ze złością i gniewem, jak pokonują własne ograniczenia, potrafią przyznać się do błędu i przyjąć konstruktywną krytykę. W kontakcie z dzieckiem nie sprawdzi się udawanie i fałsz.</w:t>
      </w:r>
    </w:p>
    <w:p w:rsidR="00572741" w:rsidRDefault="00572741" w:rsidP="00572741">
      <w:p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Jeśli myślisz o adopcji dziecka, odpowiedz sobie na pytania:</w:t>
      </w:r>
    </w:p>
    <w:p w:rsidR="00572741" w:rsidRDefault="00572741" w:rsidP="00572741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 jesteś gotów na gruntowną zmianę swojego życia?</w:t>
      </w:r>
      <w:r>
        <w:rPr>
          <w:rFonts w:ascii="Times New Roman" w:hAnsi="Times New Roman"/>
          <w:sz w:val="24"/>
          <w:szCs w:val="24"/>
        </w:rPr>
        <w:br/>
        <w:t>Czy lubisz dzieci? Czy dzieci lubią Ciebie?</w:t>
      </w:r>
      <w:r>
        <w:rPr>
          <w:rFonts w:ascii="Times New Roman" w:hAnsi="Times New Roman"/>
          <w:sz w:val="24"/>
          <w:szCs w:val="24"/>
        </w:rPr>
        <w:br/>
        <w:t>Czy czujesz się osobą zrównoważoną emocjonalnie?</w:t>
      </w:r>
      <w:r>
        <w:rPr>
          <w:rFonts w:ascii="Times New Roman" w:hAnsi="Times New Roman"/>
          <w:sz w:val="24"/>
          <w:szCs w:val="24"/>
        </w:rPr>
        <w:br/>
        <w:t>Czy jesteś osobą odpowiedzialną?</w:t>
      </w:r>
      <w:r>
        <w:rPr>
          <w:rFonts w:ascii="Times New Roman" w:hAnsi="Times New Roman"/>
          <w:sz w:val="24"/>
          <w:szCs w:val="24"/>
        </w:rPr>
        <w:br/>
        <w:t>Czy związek, który tworzysz jest stabilny, zgodny, dający oparcie, czy pomyślnie pokonaliście kryzysy?</w:t>
      </w:r>
      <w:r>
        <w:rPr>
          <w:rFonts w:ascii="Times New Roman" w:hAnsi="Times New Roman"/>
          <w:sz w:val="24"/>
          <w:szCs w:val="24"/>
        </w:rPr>
        <w:br/>
        <w:t>Czy w przypadku pojawienia się sytuacji konfliktowych w rodzinie rozmawiacie ze sobą?</w:t>
      </w:r>
      <w:r>
        <w:rPr>
          <w:rFonts w:ascii="Times New Roman" w:hAnsi="Times New Roman"/>
          <w:sz w:val="24"/>
          <w:szCs w:val="24"/>
        </w:rPr>
        <w:br/>
        <w:t xml:space="preserve"> Czy masz wokół osoby, na których pomoc możesz liczyć?</w:t>
      </w:r>
      <w:r>
        <w:rPr>
          <w:rFonts w:ascii="Times New Roman" w:hAnsi="Times New Roman"/>
          <w:sz w:val="24"/>
          <w:szCs w:val="24"/>
        </w:rPr>
        <w:br/>
        <w:t>Czy masz dobre relacje ze swoją rodziną?</w:t>
      </w:r>
      <w:r>
        <w:rPr>
          <w:rFonts w:ascii="Times New Roman" w:hAnsi="Times New Roman"/>
          <w:sz w:val="24"/>
          <w:szCs w:val="24"/>
        </w:rPr>
        <w:br/>
        <w:t>Czy sądzisz, że będziesz gotów na powolne wychodzenie dziecka z domu, na jego usamodzielnianie?</w:t>
      </w:r>
    </w:p>
    <w:p w:rsidR="00572741" w:rsidRDefault="00572741" w:rsidP="00572741">
      <w:pPr>
        <w:spacing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Jeśli odpowiesz twierdząco na te pytania, może to oznaczać, że jesteś gotów na adopcję dziecka. Nowe pytania i nowe i nowe odpowiedzi napisze życie.</w:t>
      </w:r>
    </w:p>
    <w:p w:rsidR="00572741" w:rsidRDefault="005E44C1" w:rsidP="005E44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572741">
        <w:rPr>
          <w:rFonts w:ascii="Times New Roman" w:hAnsi="Times New Roman"/>
          <w:i/>
          <w:sz w:val="24"/>
          <w:szCs w:val="24"/>
        </w:rPr>
        <w:t xml:space="preserve"> </w:t>
      </w:r>
      <w:r w:rsidR="00572741">
        <w:rPr>
          <w:rFonts w:ascii="Times New Roman" w:hAnsi="Times New Roman"/>
          <w:b/>
          <w:i/>
          <w:sz w:val="24"/>
          <w:szCs w:val="24"/>
        </w:rPr>
        <w:t xml:space="preserve">Marzena </w:t>
      </w:r>
      <w:proofErr w:type="spellStart"/>
      <w:r w:rsidR="00572741">
        <w:rPr>
          <w:rFonts w:ascii="Times New Roman" w:hAnsi="Times New Roman"/>
          <w:b/>
          <w:i/>
          <w:sz w:val="24"/>
          <w:szCs w:val="24"/>
        </w:rPr>
        <w:t>Jędrys</w:t>
      </w:r>
      <w:proofErr w:type="spellEnd"/>
      <w:r w:rsidR="00572741">
        <w:rPr>
          <w:rFonts w:ascii="Times New Roman" w:hAnsi="Times New Roman"/>
          <w:b/>
          <w:i/>
          <w:sz w:val="24"/>
          <w:szCs w:val="24"/>
        </w:rPr>
        <w:t xml:space="preserve"> – Knap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72741">
        <w:rPr>
          <w:rFonts w:ascii="Times New Roman" w:hAnsi="Times New Roman"/>
          <w:i/>
          <w:sz w:val="24"/>
          <w:szCs w:val="24"/>
        </w:rPr>
        <w:t>psycholog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OA-O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Koszalin</w:t>
      </w:r>
      <w:r w:rsidR="00572741">
        <w:rPr>
          <w:rFonts w:ascii="Times New Roman" w:hAnsi="Times New Roman"/>
          <w:i/>
          <w:sz w:val="24"/>
          <w:szCs w:val="24"/>
        </w:rPr>
        <w:t xml:space="preserve"> </w:t>
      </w:r>
    </w:p>
    <w:p w:rsidR="00E2162C" w:rsidRDefault="00E2162C"/>
    <w:sectPr w:rsidR="00E2162C" w:rsidSect="00E2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2741"/>
    <w:rsid w:val="001544A3"/>
    <w:rsid w:val="002741FE"/>
    <w:rsid w:val="00572741"/>
    <w:rsid w:val="005925E7"/>
    <w:rsid w:val="005E44C1"/>
    <w:rsid w:val="006E34E4"/>
    <w:rsid w:val="00B1066F"/>
    <w:rsid w:val="00E21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274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975</Words>
  <Characters>5852</Characters>
  <Application>Microsoft Office Word</Application>
  <DocSecurity>0</DocSecurity>
  <Lines>48</Lines>
  <Paragraphs>13</Paragraphs>
  <ScaleCrop>false</ScaleCrop>
  <Company>nn</Company>
  <LinksUpToDate>false</LinksUpToDate>
  <CharactersWithSpaces>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</dc:creator>
  <cp:keywords/>
  <dc:description/>
  <cp:lastModifiedBy>nn</cp:lastModifiedBy>
  <cp:revision>5</cp:revision>
  <dcterms:created xsi:type="dcterms:W3CDTF">2011-11-13T20:11:00Z</dcterms:created>
  <dcterms:modified xsi:type="dcterms:W3CDTF">2011-11-13T20:52:00Z</dcterms:modified>
</cp:coreProperties>
</file>